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125230">
        <w:rPr>
          <w:rFonts w:cs="Times New Roman"/>
          <w:b/>
          <w:sz w:val="28"/>
          <w:szCs w:val="28"/>
        </w:rPr>
        <w:t xml:space="preserve">Αναρτώνται σήμερα </w:t>
      </w:r>
      <w:r w:rsidR="000352FD">
        <w:rPr>
          <w:rFonts w:cs="Times New Roman"/>
          <w:b/>
          <w:sz w:val="28"/>
          <w:szCs w:val="28"/>
        </w:rPr>
        <w:t>Τρίτη</w:t>
      </w:r>
      <w:r w:rsidR="00F246C3" w:rsidRPr="00125230">
        <w:rPr>
          <w:rFonts w:cs="Times New Roman"/>
          <w:b/>
          <w:sz w:val="28"/>
          <w:szCs w:val="28"/>
        </w:rPr>
        <w:t xml:space="preserve"> </w:t>
      </w:r>
      <w:r w:rsidR="00CA189A">
        <w:rPr>
          <w:rFonts w:cs="Times New Roman"/>
          <w:b/>
          <w:sz w:val="28"/>
          <w:szCs w:val="28"/>
        </w:rPr>
        <w:t>1</w:t>
      </w:r>
      <w:r w:rsidR="000352FD">
        <w:rPr>
          <w:rFonts w:cs="Times New Roman"/>
          <w:b/>
          <w:sz w:val="28"/>
          <w:szCs w:val="28"/>
        </w:rPr>
        <w:t>4</w:t>
      </w:r>
      <w:r w:rsidRPr="00125230">
        <w:rPr>
          <w:rFonts w:cs="Times New Roman"/>
          <w:b/>
          <w:sz w:val="28"/>
          <w:szCs w:val="28"/>
        </w:rPr>
        <w:t>.10.202</w:t>
      </w:r>
      <w:r w:rsidR="00125230" w:rsidRPr="00125230">
        <w:rPr>
          <w:rFonts w:cs="Times New Roman"/>
          <w:b/>
          <w:sz w:val="28"/>
          <w:szCs w:val="28"/>
        </w:rPr>
        <w:t>1</w:t>
      </w:r>
      <w:r w:rsidRPr="00125230">
        <w:rPr>
          <w:rFonts w:cs="Times New Roman"/>
          <w:b/>
          <w:sz w:val="28"/>
          <w:szCs w:val="28"/>
        </w:rPr>
        <w:t xml:space="preserve">  τα προσωρινά αποτελέσματα για την Πρακτική Άσκηση του τμήματος </w:t>
      </w:r>
      <w:r w:rsidR="00271A57" w:rsidRPr="00125230">
        <w:rPr>
          <w:rFonts w:cs="Times New Roman"/>
          <w:b/>
          <w:sz w:val="28"/>
          <w:szCs w:val="28"/>
        </w:rPr>
        <w:t>ΕΠΙ.</w:t>
      </w:r>
      <w:r w:rsidRPr="00125230">
        <w:rPr>
          <w:rFonts w:cs="Times New Roman"/>
          <w:b/>
          <w:sz w:val="28"/>
          <w:szCs w:val="28"/>
        </w:rPr>
        <w:t>ΤΕ.ΤΡΟ για το Χειμερινό εξάμηνο 202</w:t>
      </w:r>
      <w:r w:rsidR="00125230" w:rsidRPr="00125230">
        <w:rPr>
          <w:rFonts w:cs="Times New Roman"/>
          <w:b/>
          <w:sz w:val="28"/>
          <w:szCs w:val="28"/>
        </w:rPr>
        <w:t>1</w:t>
      </w:r>
      <w:r w:rsidRPr="00125230">
        <w:rPr>
          <w:rFonts w:cs="Times New Roman"/>
          <w:b/>
          <w:sz w:val="28"/>
          <w:szCs w:val="28"/>
        </w:rPr>
        <w:t>-202</w:t>
      </w:r>
      <w:r w:rsidR="00125230" w:rsidRPr="00125230">
        <w:rPr>
          <w:rFonts w:cs="Times New Roman"/>
          <w:b/>
          <w:sz w:val="28"/>
          <w:szCs w:val="28"/>
        </w:rPr>
        <w:t>2</w:t>
      </w:r>
      <w:r w:rsidRPr="00125230">
        <w:rPr>
          <w:rFonts w:cs="Times New Roman"/>
          <w:b/>
          <w:sz w:val="28"/>
          <w:szCs w:val="28"/>
        </w:rPr>
        <w:t xml:space="preserve">. 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 xml:space="preserve">Τα προσωρινά αποτελέσματα έχουν επίσης αναρτηθεί στην ιστοσελίδα του Τμήματος. </w:t>
      </w:r>
    </w:p>
    <w:p w:rsidR="009525D9" w:rsidRPr="00125230" w:rsidRDefault="009525D9" w:rsidP="009525D9">
      <w:pPr>
        <w:spacing w:before="120" w:after="120"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 xml:space="preserve">Οι ενστάσεις  επί των προσωρινών αποτελεσμάτων μπορούν να υποβληθούν </w:t>
      </w:r>
      <w:r w:rsidR="00E16ED6" w:rsidRPr="00125230">
        <w:rPr>
          <w:rFonts w:cs="Times New Roman"/>
          <w:b/>
          <w:sz w:val="28"/>
          <w:szCs w:val="28"/>
        </w:rPr>
        <w:t xml:space="preserve">έως και </w:t>
      </w:r>
      <w:r w:rsidRPr="00125230">
        <w:rPr>
          <w:rFonts w:cs="Times New Roman"/>
          <w:b/>
          <w:sz w:val="28"/>
          <w:szCs w:val="28"/>
        </w:rPr>
        <w:t xml:space="preserve"> </w:t>
      </w:r>
      <w:r w:rsidR="00CA189A">
        <w:rPr>
          <w:rFonts w:cs="Times New Roman"/>
          <w:b/>
          <w:sz w:val="28"/>
          <w:szCs w:val="28"/>
        </w:rPr>
        <w:t>18</w:t>
      </w:r>
      <w:r w:rsidRPr="00125230">
        <w:rPr>
          <w:rFonts w:cs="Times New Roman"/>
          <w:b/>
          <w:sz w:val="28"/>
          <w:szCs w:val="28"/>
        </w:rPr>
        <w:t>.10.2020,</w:t>
      </w:r>
      <w:r w:rsidR="000D5DDC" w:rsidRPr="00125230">
        <w:rPr>
          <w:rFonts w:cs="Times New Roman"/>
          <w:b/>
          <w:sz w:val="28"/>
          <w:szCs w:val="28"/>
        </w:rPr>
        <w:t xml:space="preserve"> </w:t>
      </w:r>
      <w:r w:rsidRPr="00125230">
        <w:rPr>
          <w:rFonts w:cs="Times New Roman"/>
          <w:b/>
          <w:sz w:val="28"/>
          <w:szCs w:val="28"/>
        </w:rPr>
        <w:t xml:space="preserve">με αποστολή </w:t>
      </w:r>
      <w:r w:rsidR="00F51BED" w:rsidRPr="00125230">
        <w:rPr>
          <w:rFonts w:cs="Times New Roman"/>
          <w:b/>
          <w:sz w:val="28"/>
          <w:szCs w:val="28"/>
        </w:rPr>
        <w:t>στο</w:t>
      </w:r>
      <w:r w:rsidRPr="00125230">
        <w:rPr>
          <w:rFonts w:cs="Times New Roman"/>
          <w:b/>
          <w:sz w:val="28"/>
          <w:szCs w:val="28"/>
        </w:rPr>
        <w:t xml:space="preserve"> </w:t>
      </w:r>
      <w:r w:rsidRPr="00125230">
        <w:rPr>
          <w:rFonts w:cs="Times New Roman"/>
          <w:b/>
          <w:sz w:val="28"/>
          <w:szCs w:val="28"/>
          <w:lang w:val="en-US"/>
        </w:rPr>
        <w:t>email</w:t>
      </w:r>
      <w:r w:rsidR="00F51BED" w:rsidRPr="00125230">
        <w:rPr>
          <w:rFonts w:cs="Times New Roman"/>
          <w:b/>
          <w:sz w:val="28"/>
          <w:szCs w:val="28"/>
        </w:rPr>
        <w:t xml:space="preserve"> της γραμματείας:</w:t>
      </w:r>
      <w:r w:rsidRPr="00125230">
        <w:rPr>
          <w:rFonts w:cs="Times New Roman"/>
          <w:b/>
          <w:sz w:val="28"/>
          <w:szCs w:val="28"/>
        </w:rPr>
        <w:t xml:space="preserve"> </w:t>
      </w:r>
      <w:hyperlink r:id="rId6" w:history="1">
        <w:r w:rsidRPr="00125230">
          <w:rPr>
            <w:rStyle w:val="-"/>
            <w:rFonts w:cs="Times New Roman"/>
            <w:b/>
            <w:sz w:val="28"/>
            <w:szCs w:val="28"/>
            <w:lang w:val="en-US"/>
          </w:rPr>
          <w:t>tetro</w:t>
        </w:r>
        <w:r w:rsidRPr="00125230">
          <w:rPr>
            <w:rStyle w:val="-"/>
            <w:rFonts w:cs="Times New Roman"/>
            <w:b/>
            <w:sz w:val="28"/>
            <w:szCs w:val="28"/>
          </w:rPr>
          <w:t>@</w:t>
        </w:r>
        <w:r w:rsidRPr="00125230">
          <w:rPr>
            <w:rStyle w:val="-"/>
            <w:rFonts w:cs="Times New Roman"/>
            <w:b/>
            <w:sz w:val="28"/>
            <w:szCs w:val="28"/>
            <w:lang w:val="en-US"/>
          </w:rPr>
          <w:t>us</w:t>
        </w:r>
        <w:r w:rsidRPr="00125230">
          <w:rPr>
            <w:rStyle w:val="-"/>
            <w:rFonts w:cs="Times New Roman"/>
            <w:b/>
            <w:sz w:val="28"/>
            <w:szCs w:val="28"/>
          </w:rPr>
          <w:t>.</w:t>
        </w:r>
        <w:r w:rsidRPr="00125230">
          <w:rPr>
            <w:rStyle w:val="-"/>
            <w:rFonts w:cs="Times New Roman"/>
            <w:b/>
            <w:sz w:val="28"/>
            <w:szCs w:val="28"/>
            <w:lang w:val="en-US"/>
          </w:rPr>
          <w:t>uop</w:t>
        </w:r>
        <w:r w:rsidRPr="00125230">
          <w:rPr>
            <w:rStyle w:val="-"/>
            <w:rFonts w:cs="Times New Roman"/>
            <w:b/>
            <w:sz w:val="28"/>
            <w:szCs w:val="28"/>
          </w:rPr>
          <w:t>.</w:t>
        </w:r>
        <w:r w:rsidRPr="00125230">
          <w:rPr>
            <w:rStyle w:val="-"/>
            <w:rFonts w:cs="Times New Roman"/>
            <w:b/>
            <w:sz w:val="28"/>
            <w:szCs w:val="28"/>
            <w:lang w:val="en-US"/>
          </w:rPr>
          <w:t>gr</w:t>
        </w:r>
      </w:hyperlink>
      <w:r w:rsidRPr="00125230">
        <w:rPr>
          <w:rFonts w:cs="Times New Roman"/>
          <w:b/>
          <w:sz w:val="28"/>
          <w:szCs w:val="28"/>
        </w:rPr>
        <w:t xml:space="preserve"> </w:t>
      </w:r>
    </w:p>
    <w:p w:rsidR="009525D9" w:rsidRPr="00125230" w:rsidRDefault="009525D9" w:rsidP="00F51BED">
      <w:pPr>
        <w:spacing w:line="360" w:lineRule="auto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>Ακολουθούν οι πίνακες κατάταξης με τα προσωρινά αποτελέσματα: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  <w:sz w:val="22"/>
          <w:szCs w:val="22"/>
        </w:rPr>
        <w:t>ΠΙΝΑΚΑΣ (ΑΝΑΡΤΗΤΕΟΣ ΣΤΟ ΔΙΑΔΙΚΤΥΟ).</w:t>
      </w:r>
    </w:p>
    <w:p w:rsidR="009525D9" w:rsidRPr="00125230" w:rsidRDefault="001E66BD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1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  <w:sz w:val="22"/>
          <w:szCs w:val="22"/>
        </w:rPr>
        <w:t>ΚΑΤΑΤΑΞΗ</w:t>
      </w:r>
      <w:r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 xml:space="preserve"> ΚΑΤΑ ΣΕΙΡΑ ΠΡΟΤΕΡΑΙΟΤΗΤΑΣ ΤΩΝ ΦΟΙΤΗΤΩΝ ΤΩΝ ΟΠΟΙΩΝ ΕΓΚΡΙΝΕΤΑΙ Η ΕΚΠΟΝΗΣΗ ΠΡΑΚΤΙΚΗΣ ΑΣΚΗΣΗΣ ΣΕ </w:t>
      </w:r>
      <w:r w:rsidR="009525D9" w:rsidRPr="00125230">
        <w:rPr>
          <w:rFonts w:cs="Times New Roman"/>
          <w:b/>
          <w:sz w:val="22"/>
          <w:szCs w:val="22"/>
          <w:u w:val="single"/>
        </w:rPr>
        <w:t>ΙΔΙΩΤΙΚΟ ΦΟΡΕΑ</w:t>
      </w:r>
      <w:r w:rsidR="009525D9"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</w:t>
      </w:r>
      <w:r w:rsidR="00D870C6"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>»</w:t>
      </w:r>
      <w:r w:rsidR="00D870C6" w:rsidRPr="00125230">
        <w:rPr>
          <w:rFonts w:cs="Times New Roman"/>
          <w:b/>
          <w:sz w:val="22"/>
          <w:szCs w:val="22"/>
        </w:rPr>
        <w:t xml:space="preserve"> </w:t>
      </w:r>
      <w:r w:rsidR="005319D3" w:rsidRPr="00125230">
        <w:rPr>
          <w:rFonts w:cs="Times New Roman"/>
          <w:b/>
        </w:rPr>
        <w:t>ΓΙΑ ΤΟ ΧΕΙΜΕΡΙΝΟ ΕΞΑΜΗΝΟ 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D870C6" w:rsidRPr="00125230">
        <w:rPr>
          <w:rFonts w:cs="Times New Roman"/>
          <w:b/>
          <w:sz w:val="22"/>
          <w:szCs w:val="22"/>
        </w:rPr>
        <w:t>.</w:t>
      </w: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2827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CA74CC"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2017034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1/947/23-09-21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 xml:space="preserve">AGROFIGS 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1/990/ 30-9-2021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ΟΙΝΟΜΕΣΣΗΝΙΑΚΗ Α.Ε</w:t>
            </w:r>
          </w:p>
        </w:tc>
      </w:tr>
      <w:tr w:rsidR="007E57A2" w:rsidRPr="0012523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2017052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1/974/29-9-2021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ΑΓΡΟΤΙΚΗ ΒΙΟΜΗΧΑΝΙΑ ΜΕΣΣΗΝΙΑΣ Α.Ε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2015103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1/976/30-9-2021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 xml:space="preserve">ΜΙΝΕΡΒΑ Α.Ε 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2016120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1/832/31-08-2021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ΕΛΑΙΟΤΡΙΒΕΙΟ ΣΚΟΥΡΑΣ Ε.Ε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2E477B" w:rsidP="00D562C2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2017099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1/942 /21-9-2021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ΚΑΒΙΝΟ Α.Ε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2004015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1/963/28-9-2021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ΑΡΚΑΔΙΚΗ ΜΕΛΙΣΣΟΚΟΜΙΑ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1/994/30-9-2021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COCA COLA 3E ABEE</w:t>
            </w:r>
          </w:p>
        </w:tc>
      </w:tr>
      <w:tr w:rsidR="007E57A2" w:rsidRPr="00CA189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2017126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1/986/30-09/21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ΜΕΓΑ ΠΡΟΙΟΝΤΑ ΑΤΟΜΙΚΗΣ ΥΓΙΕΙΕΝΗΣ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2" w:rsidRPr="000352FD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jc w:val="right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2016005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1/973/29-9-2021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2" w:rsidRPr="000352FD" w:rsidRDefault="007E57A2" w:rsidP="00D562C2">
            <w:pPr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ΓΑΛΑΚΤΟΚΟΜΙΚΑ ΜΑΝΔΡΕΚΑΣ</w:t>
            </w:r>
          </w:p>
        </w:tc>
      </w:tr>
    </w:tbl>
    <w:p w:rsidR="00A358BF" w:rsidRPr="00125230" w:rsidRDefault="00A358BF">
      <w:pPr>
        <w:rPr>
          <w:rFonts w:cs="Times New Roman"/>
        </w:rPr>
      </w:pPr>
    </w:p>
    <w:p w:rsidR="004E3BFA" w:rsidRPr="00125230" w:rsidRDefault="008049BA" w:rsidP="004E3BFA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bookmarkStart w:id="1" w:name="_Hlk84665001"/>
      <w:r w:rsidR="009525D9"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2E6E2B" w:rsidRPr="00125230" w:rsidRDefault="00894BEA" w:rsidP="004E3BF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2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</w:rPr>
        <w:t>ΚΑΤΑΤΑΞΗ</w:t>
      </w:r>
      <w:r w:rsidRPr="00125230">
        <w:rPr>
          <w:rFonts w:cs="Times New Roman"/>
          <w:b/>
        </w:rPr>
        <w:t>Σ</w:t>
      </w:r>
      <w:r w:rsidR="009525D9" w:rsidRPr="00125230">
        <w:rPr>
          <w:rFonts w:cs="Times New Roman"/>
          <w:b/>
        </w:rPr>
        <w:t xml:space="preserve"> ΤΩΝ ΦΟΙΤΗΤΩΝ</w:t>
      </w:r>
      <w:r w:rsidR="002E6E2B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</w:rPr>
        <w:t xml:space="preserve">ΤΩΝ ΟΠΟΙΩΝ </w:t>
      </w:r>
      <w:r w:rsidR="002E6E2B" w:rsidRPr="00125230">
        <w:rPr>
          <w:rFonts w:cs="Times New Roman"/>
          <w:b/>
        </w:rPr>
        <w:t xml:space="preserve">ΕΓΚΡΙΝΕΤΑΙ Η ΕΚΠΟΝΗΣΗ ΠΡΑΚΤΙΚΗΣ ΑΣΚΗΣΗΣ ΓΙΑ </w:t>
      </w:r>
      <w:r w:rsidR="005319D3" w:rsidRPr="00125230">
        <w:rPr>
          <w:rFonts w:cs="Times New Roman"/>
          <w:b/>
        </w:rPr>
        <w:t>ΤΟ ΧΕΙΜΕΡΙΝΟ ΕΞΑΜΗΝΟ 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5319D3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  <w:u w:val="single"/>
        </w:rPr>
        <w:t>ΧΩΡΙΣ</w:t>
      </w:r>
      <w:r w:rsidR="002E6E2B" w:rsidRPr="00125230">
        <w:rPr>
          <w:rFonts w:cs="Times New Roman"/>
          <w:b/>
          <w:u w:val="single"/>
        </w:rPr>
        <w:t xml:space="preserve"> </w:t>
      </w:r>
      <w:r w:rsidR="005319D3" w:rsidRPr="00125230">
        <w:rPr>
          <w:rFonts w:cs="Times New Roman"/>
          <w:b/>
          <w:u w:val="single"/>
        </w:rPr>
        <w:t>ΣΥΜΜΕΤΟΧΗ</w:t>
      </w:r>
      <w:r w:rsidR="002E6E2B" w:rsidRPr="00125230">
        <w:rPr>
          <w:rFonts w:cs="Times New Roman"/>
          <w:b/>
          <w:u w:val="single"/>
        </w:rPr>
        <w:t xml:space="preserve"> ΣΤΟ ΠΡΟΓΡΑΜΜΑ ΕΣΠΑ</w:t>
      </w:r>
      <w:r w:rsidR="005319D3" w:rsidRPr="00125230">
        <w:rPr>
          <w:rFonts w:cs="Times New Roman"/>
          <w:b/>
          <w:u w:val="single"/>
        </w:rPr>
        <w:t>.</w:t>
      </w:r>
    </w:p>
    <w:bookmarkEnd w:id="1"/>
    <w:p w:rsidR="00A358BF" w:rsidRPr="00125230" w:rsidRDefault="009525D9" w:rsidP="00125230">
      <w:pPr>
        <w:spacing w:line="360" w:lineRule="auto"/>
        <w:jc w:val="both"/>
        <w:rPr>
          <w:rFonts w:cs="Times New Roman"/>
        </w:rPr>
      </w:pPr>
      <w:r w:rsidRPr="00125230">
        <w:rPr>
          <w:rFonts w:cs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8117" w:type="dxa"/>
        <w:tblLook w:val="04A0" w:firstRow="1" w:lastRow="0" w:firstColumn="1" w:lastColumn="0" w:noHBand="0" w:noVBand="1"/>
      </w:tblPr>
      <w:tblGrid>
        <w:gridCol w:w="980"/>
        <w:gridCol w:w="1740"/>
        <w:gridCol w:w="2237"/>
        <w:gridCol w:w="3160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342580"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0352FD" w:rsidRPr="0056645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2015049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1/970/29-9-2021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2FD" w:rsidRPr="000352FD" w:rsidRDefault="000352FD" w:rsidP="00D562C2">
            <w:pPr>
              <w:jc w:val="center"/>
              <w:rPr>
                <w:rFonts w:cs="Times New Roman"/>
                <w:color w:val="000000"/>
              </w:rPr>
            </w:pPr>
            <w:r w:rsidRPr="000352FD">
              <w:rPr>
                <w:rFonts w:cs="Times New Roman"/>
                <w:color w:val="000000"/>
              </w:rPr>
              <w:t>"ΔΑΦΝΗ" ΜΠΑΚΟΥΛΑΣ Γ. ΔΗΜΗΤΡΙΟΣ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</w:rPr>
            </w:pPr>
            <w:r w:rsidRPr="000352FD">
              <w:rPr>
                <w:rFonts w:cs="Times New Roman"/>
              </w:rPr>
              <w:t>2016082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</w:rPr>
            </w:pPr>
            <w:r w:rsidRPr="000352FD">
              <w:rPr>
                <w:rFonts w:cs="Times New Roman"/>
              </w:rPr>
              <w:t>1/897/08-9-2021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0352FD" w:rsidRDefault="000352FD" w:rsidP="00D562C2">
            <w:pPr>
              <w:jc w:val="center"/>
              <w:rPr>
                <w:rFonts w:cs="Times New Roman"/>
                <w:lang w:val="en-US"/>
              </w:rPr>
            </w:pPr>
            <w:r w:rsidRPr="000352FD">
              <w:rPr>
                <w:rFonts w:cs="Times New Roman"/>
                <w:lang w:val="en-US"/>
              </w:rPr>
              <w:t>MEDICAIR BIOSENCE LABORATORIES A.E.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2016140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1/922/15-09-2021</w:t>
            </w:r>
          </w:p>
        </w:tc>
        <w:tc>
          <w:tcPr>
            <w:tcW w:w="3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ΤΥΠΕΤ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2016128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1/975/30-9-2021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ΠΟΤΟΠΟΙΙΑ ΚΩΣΤΕΑ</w:t>
            </w:r>
          </w:p>
        </w:tc>
      </w:tr>
      <w:tr w:rsidR="000352FD" w:rsidRPr="007E57A2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2015079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1/992/30-9-2021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9A68EE" w:rsidRDefault="000352FD" w:rsidP="00D562C2">
            <w:pPr>
              <w:jc w:val="center"/>
              <w:rPr>
                <w:lang w:val="en-US"/>
              </w:rPr>
            </w:pPr>
            <w:r w:rsidRPr="009A68EE">
              <w:rPr>
                <w:lang w:val="en-US"/>
              </w:rPr>
              <w:t>POT PAN FOOD SERVICE A.E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2016093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1/967/29-9-2021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ΣΤΑΜΟΥ ΑΒΕΕ</w:t>
            </w:r>
          </w:p>
        </w:tc>
      </w:tr>
      <w:tr w:rsidR="000352FD" w:rsidRPr="0056645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2016088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D80E53" w:rsidRDefault="000352FD" w:rsidP="00D562C2">
            <w:pPr>
              <w:jc w:val="center"/>
            </w:pPr>
            <w:r w:rsidRPr="00D80E53">
              <w:t>1/960/28-9-2021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Default="000352FD" w:rsidP="00D562C2">
            <w:pPr>
              <w:jc w:val="center"/>
            </w:pPr>
            <w:r w:rsidRPr="00D80E53">
              <w:t>ΚΑΡΚΑΤΖΟΥΛΗΣ ΔΗΜΗΤΡΙΟΣ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1/972/29-9-2021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ΜΕΛΙΣΣΑ ΚΙΚΙΖΑΣ ΑΒΒΕΤ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2015112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1/966/28-9-2021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ΥΠΟΥΡΓΕΙΟ ΑΓΡΟΤΙΚΗΣ ΑΝΑΠΤΥΞΗΣ ΚΑΙ ΤΡΟΦΙΜΩΝ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2015077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1/983/30-9-2021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CHEMMAR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2017147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1/965/28-9-2021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ΓΕΛ ΑΝΔΡΙΤΣΑΙΝΑΣ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2016116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1/984/30-9-2021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ΚΥΛΙΝΔΡΟΜΥΛΟΙ ΣΑΡΑΝΤΟΠΟΥΛΟΣ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2016071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1/985/30-9-2021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2017050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1/988/30-9-2021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2013001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1/989/30-9-2021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MULTICHROM LAB ΣΑΛΙΒΑΡΑΣ ΜΑΝΩΛΗΣ ΚΑΙ ΣΙΑ Ο.Ε.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2017074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1/993/30-9-2021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2017003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1/952/27-9-2021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ΑΓΡΟΤΙΚΗ ΒΙΟΜΗΧΑΝΙΑ ΜΕΣΣΗΝΙΑΣ Α.Ε</w:t>
            </w: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2015098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1/971/29-9-2021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  <w:r w:rsidRPr="00676F23">
              <w:t>ΝΙΚΑΣ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Pr="00676F23" w:rsidRDefault="007E57A2" w:rsidP="00D562C2">
            <w:pPr>
              <w:jc w:val="center"/>
            </w:pPr>
            <w:r w:rsidRPr="00676F23">
              <w:t>2015068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Pr="00676F23" w:rsidRDefault="007E57A2" w:rsidP="00D562C2">
            <w:pPr>
              <w:jc w:val="center"/>
            </w:pPr>
            <w:r w:rsidRPr="00676F23">
              <w:t>1/943/21-09-21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7A2" w:rsidRDefault="007E57A2" w:rsidP="00D562C2">
            <w:pPr>
              <w:jc w:val="center"/>
            </w:pPr>
            <w:r w:rsidRPr="00676F23">
              <w:t>ΝΙΚΑΣ ΑΒΕΕ</w:t>
            </w:r>
          </w:p>
        </w:tc>
      </w:tr>
      <w:tr w:rsidR="007E57A2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7A2" w:rsidRDefault="007E57A2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7A2" w:rsidRDefault="007E57A2" w:rsidP="00D56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358BF" w:rsidRPr="00125230" w:rsidRDefault="00A358BF">
      <w:pPr>
        <w:rPr>
          <w:rFonts w:cs="Times New Roman"/>
        </w:rPr>
      </w:pPr>
    </w:p>
    <w:p w:rsidR="00A358BF" w:rsidRPr="00125230" w:rsidRDefault="00A358BF">
      <w:pPr>
        <w:rPr>
          <w:rFonts w:cs="Times New Roman"/>
        </w:rPr>
      </w:pPr>
    </w:p>
    <w:p w:rsidR="002A7932" w:rsidRPr="00125230" w:rsidRDefault="002A7932">
      <w:pPr>
        <w:rPr>
          <w:rFonts w:cs="Times New Roman"/>
        </w:rPr>
      </w:pPr>
    </w:p>
    <w:p w:rsidR="002A7932" w:rsidRPr="00125230" w:rsidRDefault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Pr="00125230" w:rsidRDefault="002A7932" w:rsidP="002A7932">
      <w:pPr>
        <w:rPr>
          <w:rFonts w:cs="Times New Roman"/>
        </w:rPr>
      </w:pPr>
    </w:p>
    <w:p w:rsidR="002A7932" w:rsidRDefault="002A7932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CA189A" w:rsidRDefault="00CA189A" w:rsidP="002A7932">
      <w:pPr>
        <w:rPr>
          <w:rFonts w:cs="Times New Roman"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442FBE" w:rsidRDefault="00442FBE" w:rsidP="00CA189A">
      <w:pPr>
        <w:spacing w:line="360" w:lineRule="auto"/>
        <w:jc w:val="both"/>
        <w:rPr>
          <w:rFonts w:cs="Times New Roman"/>
          <w:b/>
        </w:rPr>
      </w:pPr>
    </w:p>
    <w:p w:rsidR="00566458" w:rsidRDefault="00566458" w:rsidP="00CA189A">
      <w:pPr>
        <w:spacing w:line="360" w:lineRule="auto"/>
        <w:jc w:val="both"/>
        <w:rPr>
          <w:rFonts w:cs="Times New Roman"/>
          <w:b/>
        </w:rPr>
      </w:pPr>
    </w:p>
    <w:p w:rsidR="00566458" w:rsidRDefault="00566458" w:rsidP="00CA189A">
      <w:pPr>
        <w:spacing w:line="360" w:lineRule="auto"/>
        <w:jc w:val="both"/>
        <w:rPr>
          <w:rFonts w:cs="Times New Roman"/>
          <w:b/>
        </w:rPr>
      </w:pPr>
    </w:p>
    <w:p w:rsidR="000352FD" w:rsidRDefault="000352FD" w:rsidP="00CA189A">
      <w:pPr>
        <w:spacing w:line="360" w:lineRule="auto"/>
        <w:jc w:val="both"/>
        <w:rPr>
          <w:rFonts w:cs="Times New Roman"/>
          <w:b/>
        </w:rPr>
      </w:pPr>
    </w:p>
    <w:p w:rsidR="00CA189A" w:rsidRPr="00125230" w:rsidRDefault="00CA189A" w:rsidP="00CA189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CA189A" w:rsidRDefault="00CA189A" w:rsidP="00CA189A">
      <w:pPr>
        <w:spacing w:line="360" w:lineRule="auto"/>
        <w:jc w:val="both"/>
        <w:rPr>
          <w:rFonts w:cs="Times New Roman"/>
          <w:b/>
          <w:u w:val="single"/>
        </w:rPr>
      </w:pPr>
      <w:r w:rsidRPr="00125230">
        <w:rPr>
          <w:rFonts w:cs="Times New Roman"/>
          <w:b/>
        </w:rPr>
        <w:t xml:space="preserve">Πίνακας </w:t>
      </w:r>
      <w:r>
        <w:rPr>
          <w:rFonts w:cs="Times New Roman"/>
          <w:b/>
        </w:rPr>
        <w:t>3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ΤΩΝ ΦΟΙΤΗΤΩΝ ΤΩΝ ΟΠΟΙΩΝ</w:t>
      </w:r>
      <w:r>
        <w:rPr>
          <w:rFonts w:cs="Times New Roman"/>
          <w:b/>
        </w:rPr>
        <w:t xml:space="preserve"> ΔΕΝ</w:t>
      </w:r>
      <w:r w:rsidRPr="00125230">
        <w:rPr>
          <w:rFonts w:cs="Times New Roman"/>
          <w:b/>
        </w:rPr>
        <w:t xml:space="preserve"> ΕΓΚΡΙΝΕΤΑΙ Η ΕΚΠΟΝΗΣΗ ΠΡΑΚΤΙΚΗΣ ΑΣΚΗΣΗΣ ΓΙΑ ΤΟ ΧΕΙΜΕΡΙΝΟ ΕΞΑΜΗΝΟ 202</w:t>
      </w:r>
      <w:r>
        <w:rPr>
          <w:rFonts w:cs="Times New Roman"/>
          <w:b/>
        </w:rPr>
        <w:t>1</w:t>
      </w:r>
      <w:r w:rsidRPr="00125230">
        <w:rPr>
          <w:rFonts w:cs="Times New Roman"/>
          <w:b/>
        </w:rPr>
        <w:t>-202</w:t>
      </w:r>
      <w:r>
        <w:rPr>
          <w:rFonts w:cs="Times New Roman"/>
          <w:b/>
        </w:rPr>
        <w:t>2</w:t>
      </w:r>
      <w:r w:rsidRPr="00125230"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 xml:space="preserve">ΛΟΓΩ ΜΗ ΔΥΝΑΤΟΤΗΤΑΣ ΣΥΜΜΕΤΟΧΗΣ ΤΩΝ ΦΟΡΕΩΝ ΤΟΥΣ ΣΤΗΝ ΑΠΟΖΗΜΙΩΣΗ ΤΗΣ ΕΡΓΑΣΙΑΣ ΤΟΥΣ </w:t>
      </w:r>
    </w:p>
    <w:tbl>
      <w:tblPr>
        <w:tblW w:w="7833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3160"/>
      </w:tblGrid>
      <w:tr w:rsidR="00CA189A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Pr="00125230" w:rsidRDefault="00CA189A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Pr="00125230" w:rsidRDefault="00CA189A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Pr="00125230" w:rsidRDefault="00CA189A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Pr="00125230" w:rsidRDefault="00CA189A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CA189A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2016053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1/941/21-9-2020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 xml:space="preserve">ΓΠΑ </w:t>
            </w:r>
          </w:p>
        </w:tc>
      </w:tr>
      <w:tr w:rsidR="00CA189A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2017068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1/982/30-9-2021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ΙΑΤΡΙΚΗ ΣΧΟΛΗ ΠΑΝ ΚΡΗΤΗΣ</w:t>
            </w:r>
          </w:p>
        </w:tc>
      </w:tr>
      <w:tr w:rsidR="00CA189A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89A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2017021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>1/911/13-9-2021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9A" w:rsidRPr="00125230" w:rsidRDefault="00CA189A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ED4C62">
              <w:t xml:space="preserve">ΕΛΓΟ ΔΗΜΗΤΡΑ </w:t>
            </w:r>
          </w:p>
        </w:tc>
      </w:tr>
    </w:tbl>
    <w:p w:rsidR="00CA189A" w:rsidRPr="00125230" w:rsidRDefault="00CA189A" w:rsidP="00CA189A">
      <w:pPr>
        <w:spacing w:line="360" w:lineRule="auto"/>
        <w:jc w:val="both"/>
        <w:rPr>
          <w:rFonts w:cs="Times New Roman"/>
        </w:rPr>
      </w:pPr>
    </w:p>
    <w:sectPr w:rsidR="00CA189A" w:rsidRPr="00125230" w:rsidSect="008049BA">
      <w:headerReference w:type="default" r:id="rId7"/>
      <w:footerReference w:type="default" r:id="rId8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F2" w:rsidRDefault="009F6BF2" w:rsidP="00FF4808">
      <w:r>
        <w:separator/>
      </w:r>
    </w:p>
  </w:endnote>
  <w:endnote w:type="continuationSeparator" w:id="0">
    <w:p w:rsidR="009F6BF2" w:rsidRDefault="009F6BF2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26" w:rsidRDefault="00007F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22BD">
      <w:rPr>
        <w:noProof/>
      </w:rPr>
      <w:t>1</w:t>
    </w:r>
    <w: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F2" w:rsidRDefault="009F6BF2" w:rsidP="00FF4808">
      <w:r>
        <w:separator/>
      </w:r>
    </w:p>
  </w:footnote>
  <w:footnote w:type="continuationSeparator" w:id="0">
    <w:p w:rsidR="009F6BF2" w:rsidRDefault="009F6BF2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08" w:rsidRDefault="000222BD">
    <w:pPr>
      <w:pStyle w:val="a7"/>
    </w:pPr>
    <w:r>
      <w:rPr>
        <w:noProof/>
        <w:lang w:eastAsia="el-GR" w:bidi="ar-SA"/>
      </w:rPr>
      <w:drawing>
        <wp:inline distT="0" distB="0" distL="0" distR="0">
          <wp:extent cx="6115050" cy="1000125"/>
          <wp:effectExtent l="0" t="0" r="0" b="9525"/>
          <wp:docPr id="1" name="Εικόνα 1" descr="espa_logo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_logo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222BD"/>
    <w:rsid w:val="000352FD"/>
    <w:rsid w:val="000739A8"/>
    <w:rsid w:val="000C0E60"/>
    <w:rsid w:val="000D3DAB"/>
    <w:rsid w:val="000D5DDC"/>
    <w:rsid w:val="000D7107"/>
    <w:rsid w:val="000F3BFD"/>
    <w:rsid w:val="0011199B"/>
    <w:rsid w:val="00125230"/>
    <w:rsid w:val="001707A0"/>
    <w:rsid w:val="00185648"/>
    <w:rsid w:val="001A579A"/>
    <w:rsid w:val="001E66BD"/>
    <w:rsid w:val="00256E39"/>
    <w:rsid w:val="00271A57"/>
    <w:rsid w:val="002A7932"/>
    <w:rsid w:val="002E477B"/>
    <w:rsid w:val="002E6E2B"/>
    <w:rsid w:val="003367CC"/>
    <w:rsid w:val="00342580"/>
    <w:rsid w:val="00442FBE"/>
    <w:rsid w:val="004E3BFA"/>
    <w:rsid w:val="0052102A"/>
    <w:rsid w:val="005319D3"/>
    <w:rsid w:val="00542A63"/>
    <w:rsid w:val="00566458"/>
    <w:rsid w:val="005C1241"/>
    <w:rsid w:val="005C3FB0"/>
    <w:rsid w:val="006B5640"/>
    <w:rsid w:val="006F1A31"/>
    <w:rsid w:val="00746FE8"/>
    <w:rsid w:val="007A7A44"/>
    <w:rsid w:val="007E57A2"/>
    <w:rsid w:val="008049BA"/>
    <w:rsid w:val="008378FC"/>
    <w:rsid w:val="00894BEA"/>
    <w:rsid w:val="00896827"/>
    <w:rsid w:val="00947C8F"/>
    <w:rsid w:val="009525D9"/>
    <w:rsid w:val="00981BA4"/>
    <w:rsid w:val="009A0A89"/>
    <w:rsid w:val="009F6BF2"/>
    <w:rsid w:val="00A2474F"/>
    <w:rsid w:val="00A358BF"/>
    <w:rsid w:val="00A35EB7"/>
    <w:rsid w:val="00A53167"/>
    <w:rsid w:val="00A834BA"/>
    <w:rsid w:val="00AE5251"/>
    <w:rsid w:val="00B03478"/>
    <w:rsid w:val="00B13B65"/>
    <w:rsid w:val="00B32F44"/>
    <w:rsid w:val="00B37747"/>
    <w:rsid w:val="00C35D59"/>
    <w:rsid w:val="00C57981"/>
    <w:rsid w:val="00CA189A"/>
    <w:rsid w:val="00CA74CC"/>
    <w:rsid w:val="00CB64AA"/>
    <w:rsid w:val="00CF7EF5"/>
    <w:rsid w:val="00D0209C"/>
    <w:rsid w:val="00D056AF"/>
    <w:rsid w:val="00D1115A"/>
    <w:rsid w:val="00D562C2"/>
    <w:rsid w:val="00D870C6"/>
    <w:rsid w:val="00DC2D32"/>
    <w:rsid w:val="00DD2169"/>
    <w:rsid w:val="00DE4361"/>
    <w:rsid w:val="00E16ED6"/>
    <w:rsid w:val="00E8611B"/>
    <w:rsid w:val="00E944FC"/>
    <w:rsid w:val="00EE2FEA"/>
    <w:rsid w:val="00EE6CC0"/>
    <w:rsid w:val="00F002D1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A2D6B0-72D1-4084-B29D-9A84915D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tro@us.uop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Αναρτώνται σήμερα Τρίτη 14</vt:lpstr>
    </vt:vector>
  </TitlesOfParts>
  <Company/>
  <LinksUpToDate>false</LinksUpToDate>
  <CharactersWithSpaces>3025</CharactersWithSpaces>
  <SharedDoc>false</SharedDoc>
  <HLinks>
    <vt:vector size="6" baseType="variant"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mailto:tetro@us.uop.gr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Αναρτώνται σήμερα Τρίτη 14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2024-09-05T07:15:00Z</dcterms:created>
  <dcterms:modified xsi:type="dcterms:W3CDTF">2024-09-05T07:15:00Z</dcterms:modified>
</cp:coreProperties>
</file>